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6B" w:rsidRPr="00276F21" w:rsidRDefault="007F3622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6F21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Практика</w:t>
      </w:r>
      <w:r w:rsidR="009110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6E68BE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</w:p>
    <w:p w:rsidR="00FB5FBE" w:rsidRPr="00276F21" w:rsidRDefault="006E68BE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68BE">
        <w:rPr>
          <w:rFonts w:ascii="Times New Roman" w:hAnsi="Times New Roman" w:cs="Times New Roman"/>
          <w:sz w:val="24"/>
          <w:szCs w:val="24"/>
          <w:lang w:val="ru-RU"/>
        </w:rPr>
        <w:t>Жарықтың</w:t>
      </w:r>
      <w:proofErr w:type="spellEnd"/>
      <w:r w:rsidRPr="006E68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8BE">
        <w:rPr>
          <w:rFonts w:ascii="Times New Roman" w:hAnsi="Times New Roman" w:cs="Times New Roman"/>
          <w:sz w:val="24"/>
          <w:szCs w:val="24"/>
          <w:lang w:val="ru-RU"/>
        </w:rPr>
        <w:t>жұтылуының</w:t>
      </w:r>
      <w:proofErr w:type="spellEnd"/>
      <w:r w:rsidRPr="006E68BE">
        <w:rPr>
          <w:rFonts w:ascii="Times New Roman" w:hAnsi="Times New Roman" w:cs="Times New Roman"/>
          <w:sz w:val="24"/>
          <w:szCs w:val="24"/>
          <w:lang w:val="ru-RU"/>
        </w:rPr>
        <w:t xml:space="preserve"> негізгі заңы</w:t>
      </w:r>
      <w:r w:rsidR="00FB5FBE" w:rsidRPr="00276F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5FBE" w:rsidRPr="00FB5FBE" w:rsidRDefault="00FB5FBE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Дәрістің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>:</w:t>
      </w:r>
    </w:p>
    <w:p w:rsidR="00FB5FBE" w:rsidRPr="00DE352C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1. </w:t>
      </w:r>
      <w:r w:rsidR="006E68BE">
        <w:rPr>
          <w:rFonts w:ascii="Times New Roman" w:hAnsi="Times New Roman" w:cs="Times New Roman"/>
          <w:sz w:val="24"/>
          <w:szCs w:val="24"/>
          <w:lang w:val="kk-KZ"/>
        </w:rPr>
        <w:t>Бугер</w:t>
      </w:r>
      <w:r w:rsidR="006E68BE" w:rsidRPr="006E68BE">
        <w:rPr>
          <w:rFonts w:ascii="Times New Roman" w:hAnsi="Times New Roman" w:cs="Times New Roman"/>
          <w:sz w:val="24"/>
          <w:szCs w:val="24"/>
          <w:lang w:val="kk-KZ"/>
        </w:rPr>
        <w:t xml:space="preserve"> – Ламберт</w:t>
      </w:r>
      <w:r w:rsidR="006E68BE">
        <w:rPr>
          <w:rFonts w:ascii="Times New Roman" w:hAnsi="Times New Roman" w:cs="Times New Roman"/>
          <w:sz w:val="24"/>
          <w:szCs w:val="24"/>
          <w:lang w:val="kk-KZ"/>
        </w:rPr>
        <w:t xml:space="preserve"> – Бер заңы</w:t>
      </w:r>
      <w:r w:rsidR="00DE3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5FBE" w:rsidRPr="00C411AD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11A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C411AD" w:rsidRPr="00C411AD">
        <w:rPr>
          <w:rFonts w:ascii="Times New Roman" w:hAnsi="Times New Roman" w:cs="Times New Roman"/>
          <w:sz w:val="24"/>
          <w:szCs w:val="24"/>
          <w:lang w:val="kk-KZ"/>
        </w:rPr>
        <w:t>Бугер-Ламберт-Бе</w:t>
      </w:r>
      <w:r w:rsidR="006E68BE" w:rsidRPr="00C411AD">
        <w:rPr>
          <w:rFonts w:ascii="Times New Roman" w:hAnsi="Times New Roman" w:cs="Times New Roman"/>
          <w:sz w:val="24"/>
          <w:szCs w:val="24"/>
          <w:lang w:val="kk-KZ"/>
        </w:rPr>
        <w:t>р заңы</w:t>
      </w:r>
      <w:r w:rsidR="00C411AD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E68BE" w:rsidRPr="00C411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11A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6E68BE" w:rsidRPr="006E68BE">
        <w:rPr>
          <w:rFonts w:ascii="Times New Roman" w:hAnsi="Times New Roman" w:cs="Times New Roman"/>
          <w:sz w:val="24"/>
          <w:szCs w:val="24"/>
          <w:lang w:val="kk-KZ"/>
        </w:rPr>
        <w:t>олдану шектеулері мен шарттары</w:t>
      </w:r>
      <w:r w:rsidR="00FB5FBE" w:rsidRPr="00C411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423DF" w:rsidRDefault="00FD7815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411A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I. </w:t>
      </w:r>
      <w:r w:rsidR="00C411AD" w:rsidRPr="00C411AD">
        <w:rPr>
          <w:rFonts w:ascii="Times New Roman" w:hAnsi="Times New Roman" w:cs="Times New Roman"/>
          <w:iCs/>
          <w:sz w:val="24"/>
          <w:szCs w:val="24"/>
          <w:lang w:val="kk-KZ"/>
        </w:rPr>
        <w:t>Абсорбциялық әдіс сәулелену ағынының қалыңдығы белгілі жұтатын орта арқылы өткен кездегі оның қарқындылығының (қуатын) әлсіреуін анықтаудан тұрады.</w:t>
      </w:r>
    </w:p>
    <w:p w:rsid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11AD"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352806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411AD" w:rsidRP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11AD">
        <w:rPr>
          <w:rFonts w:ascii="Times New Roman" w:hAnsi="Times New Roman" w:cs="Times New Roman"/>
          <w:sz w:val="24"/>
          <w:szCs w:val="24"/>
        </w:rPr>
        <w:t xml:space="preserve">Қалыңдығы l жарық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жұтатын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ерітінді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арқылы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өтетін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интенсивтілігі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I0 жарық ағыны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шашырап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сынған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, бірақ оның көп бөлігі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жұтылады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. Ағын Ол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интенсивтілігі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I0-ден аз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ерітіндіден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Монохроматикалық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сәулелену құрамында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сіңіретін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заты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ерітінді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арқылы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өткенде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сәулелену ағыны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әлсірейді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, соғұрлым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күштірек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, соғұрлым көп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энергия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жұтылады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>.</w:t>
      </w:r>
    </w:p>
    <w:p w:rsidR="00C411AD" w:rsidRPr="00C411AD" w:rsidRDefault="00C411AD" w:rsidP="00C411AD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C411A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заттың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бөлшектері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азаюы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заттың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концентрациясына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жолдың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ұзындығына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байланысты,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11AD">
        <w:rPr>
          <w:rFonts w:ascii="Times New Roman" w:hAnsi="Times New Roman" w:cs="Times New Roman"/>
          <w:sz w:val="24"/>
          <w:szCs w:val="24"/>
        </w:rPr>
        <w:t xml:space="preserve">сәулелену арқылы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(қабат қалыңдығы).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11AD">
        <w:rPr>
          <w:rFonts w:ascii="Times New Roman" w:hAnsi="Times New Roman" w:cs="Times New Roman"/>
          <w:sz w:val="24"/>
          <w:szCs w:val="24"/>
          <w:lang w:val="kk-KZ"/>
        </w:rPr>
        <w:t>Бұл тәуелділік Бугер – Ламберт – Бира заңымен (жарықтың жұтылуының негізгі заңы) өрнектеледі. Жұтылған электромагниттік сәулелену мөлшері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11AD">
        <w:rPr>
          <w:rFonts w:ascii="Times New Roman" w:hAnsi="Times New Roman" w:cs="Times New Roman"/>
          <w:sz w:val="24"/>
          <w:szCs w:val="24"/>
          <w:lang w:val="kk-KZ"/>
        </w:rPr>
        <w:t>ерітінді, сіңіретін бөлшектердің концентрациясына және қабат қалыңдығына пропорционал</w:t>
      </w:r>
    </w:p>
    <w:p w:rsid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(It /Io) = - k l C,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Pr="00C411AD">
        <w:rPr>
          <w:rFonts w:ascii="Times New Roman" w:hAnsi="Times New Roman" w:cs="Times New Roman"/>
          <w:sz w:val="24"/>
          <w:szCs w:val="24"/>
        </w:rPr>
        <w:t>(1)</w:t>
      </w:r>
    </w:p>
    <w:p w:rsidR="00C411AD" w:rsidRPr="00C411AD" w:rsidRDefault="00C411AD" w:rsidP="00C411AD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D">
        <w:rPr>
          <w:rFonts w:ascii="Times New Roman" w:hAnsi="Times New Roman" w:cs="Times New Roman"/>
          <w:sz w:val="24"/>
          <w:szCs w:val="24"/>
        </w:rPr>
        <w:t xml:space="preserve">мұндағы I0 –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оқиға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ағынының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қарқындылығы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>;</w:t>
      </w:r>
    </w:p>
    <w:p w:rsidR="00C411AD" w:rsidRP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11AD">
        <w:rPr>
          <w:rFonts w:ascii="Times New Roman" w:hAnsi="Times New Roman" w:cs="Times New Roman"/>
          <w:sz w:val="24"/>
          <w:szCs w:val="24"/>
        </w:rPr>
        <w:t xml:space="preserve">Ол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ерітінді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арқылы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өтетін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ағынның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қарқындылығы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>;</w:t>
      </w:r>
    </w:p>
    <w:p w:rsidR="00C411AD" w:rsidRP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С –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ерітіндінің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молярлық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концентрациясы (моль/л);</w:t>
      </w:r>
    </w:p>
    <w:p w:rsidR="00C411AD" w:rsidRP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1AD">
        <w:rPr>
          <w:rFonts w:ascii="Times New Roman" w:hAnsi="Times New Roman" w:cs="Times New Roman"/>
          <w:sz w:val="24"/>
          <w:szCs w:val="24"/>
        </w:rPr>
        <w:t>l</w:t>
      </w:r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сіңіретін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қабаттың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қалыңдығы (см);</w:t>
      </w:r>
    </w:p>
    <w:p w:rsidR="00C411AD" w:rsidRP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1AD">
        <w:rPr>
          <w:rFonts w:ascii="Times New Roman" w:hAnsi="Times New Roman" w:cs="Times New Roman"/>
          <w:sz w:val="24"/>
          <w:szCs w:val="24"/>
        </w:rPr>
        <w:t>k</w:t>
      </w:r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пропорционалдық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коэффициенті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(тұрақты шама).</w:t>
      </w:r>
    </w:p>
    <w:p w:rsidR="00C411AD" w:rsidRP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1AD">
        <w:rPr>
          <w:rFonts w:ascii="Times New Roman" w:hAnsi="Times New Roman" w:cs="Times New Roman"/>
          <w:sz w:val="24"/>
          <w:szCs w:val="24"/>
          <w:lang w:val="ru-RU"/>
        </w:rPr>
        <w:t>мәні -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411AD">
        <w:rPr>
          <w:rFonts w:ascii="Times New Roman" w:hAnsi="Times New Roman" w:cs="Times New Roman"/>
          <w:sz w:val="24"/>
          <w:szCs w:val="24"/>
        </w:rPr>
        <w:t>It</w:t>
      </w:r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C411AD">
        <w:rPr>
          <w:rFonts w:ascii="Times New Roman" w:hAnsi="Times New Roman" w:cs="Times New Roman"/>
          <w:sz w:val="24"/>
          <w:szCs w:val="24"/>
        </w:rPr>
        <w:t>Io</w:t>
      </w:r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жұтылу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деп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аталады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, немесе оптикалық тығыздығы </w:t>
      </w:r>
      <w:r w:rsidRPr="00C411AD">
        <w:rPr>
          <w:rFonts w:ascii="Times New Roman" w:hAnsi="Times New Roman" w:cs="Times New Roman"/>
          <w:sz w:val="24"/>
          <w:szCs w:val="24"/>
        </w:rPr>
        <w:t>A</w:t>
      </w:r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. Содан кейін жарық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жұтылуының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негізгі заңы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нысанын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қабылдайды.</w:t>
      </w:r>
    </w:p>
    <w:p w:rsid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Pr="00C411AD">
        <w:rPr>
          <w:rFonts w:ascii="Times New Roman" w:hAnsi="Times New Roman" w:cs="Times New Roman"/>
          <w:sz w:val="24"/>
          <w:szCs w:val="24"/>
        </w:rPr>
        <w:t>A = k · l · C.</w:t>
      </w:r>
    </w:p>
    <w:p w:rsidR="00C411AD" w:rsidRP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11AD">
        <w:rPr>
          <w:rFonts w:ascii="Times New Roman" w:hAnsi="Times New Roman" w:cs="Times New Roman"/>
          <w:sz w:val="24"/>
          <w:szCs w:val="24"/>
        </w:rPr>
        <w:t xml:space="preserve">Егер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ерітіндінің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концентрациясы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моль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/л-мен,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жұту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қабатының қалыңдығы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-мен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өрнектелсе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, онда k = ε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жарықты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сіңірудің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негізгі заңы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пішінді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қабылдайды.</w:t>
      </w:r>
    </w:p>
    <w:p w:rsidR="00C411AD" w:rsidRP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Pr="00C411AD">
        <w:rPr>
          <w:rFonts w:ascii="Times New Roman" w:hAnsi="Times New Roman" w:cs="Times New Roman"/>
          <w:sz w:val="24"/>
          <w:szCs w:val="24"/>
        </w:rPr>
        <w:t xml:space="preserve">A = ε l C,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Pr="00C411AD">
        <w:rPr>
          <w:rFonts w:ascii="Times New Roman" w:hAnsi="Times New Roman" w:cs="Times New Roman"/>
          <w:sz w:val="24"/>
          <w:szCs w:val="24"/>
        </w:rPr>
        <w:t>(2)</w:t>
      </w:r>
    </w:p>
    <w:p w:rsidR="00C411AD" w:rsidRDefault="00C411AD" w:rsidP="00C411AD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D">
        <w:rPr>
          <w:rFonts w:ascii="Times New Roman" w:hAnsi="Times New Roman" w:cs="Times New Roman"/>
          <w:sz w:val="24"/>
          <w:szCs w:val="24"/>
        </w:rPr>
        <w:t xml:space="preserve">мұндағы ε –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молярлық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жұтылу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>.</w:t>
      </w:r>
    </w:p>
    <w:p w:rsidR="00C411AD" w:rsidRP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Молярлық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жұтылу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фотометриялық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әдістердің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сезімталдығының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өлшемі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болып табылады. Неғұрлым ε үлкен болса,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әдістің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сезімталдығы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неғұрлым жоғары болса, соғұрлым заттың концентрациясын анықтауға болады.</w:t>
      </w:r>
    </w:p>
    <w:p w:rsidR="00C411AD" w:rsidRP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11AD">
        <w:rPr>
          <w:rFonts w:ascii="Times New Roman" w:hAnsi="Times New Roman" w:cs="Times New Roman"/>
          <w:sz w:val="24"/>
          <w:szCs w:val="24"/>
        </w:rPr>
        <w:t xml:space="preserve">ε физикалық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мағынасы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: С = 1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моль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/л кезінде және қабат қалыңдығы l = 1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, ε = A.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Молярлық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жұтылу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қабат қалыңдығы 1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бір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молярлы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ерітіндінің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оптикалық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тығыздығына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тең.</w:t>
      </w:r>
    </w:p>
    <w:p w:rsid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Бугер-Ламберт-Беер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заңы бірнеше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сіңіргіш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заттары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ерітінділерге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>, егер олардың арасында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11AD">
        <w:rPr>
          <w:rFonts w:ascii="Times New Roman" w:hAnsi="Times New Roman" w:cs="Times New Roman"/>
          <w:sz w:val="24"/>
          <w:szCs w:val="24"/>
        </w:rPr>
        <w:t xml:space="preserve">бұл қосылыстар өзара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әрекеттеспейді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қоспа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заңы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sti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). Заттардың әрқайсысы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lastRenderedPageBreak/>
        <w:t>эксперименталды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түрде анықталған оптикалық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тығыздыққа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өзінің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үлесін</w:t>
      </w:r>
      <w:proofErr w:type="spellEnd"/>
      <w:r w:rsidRPr="00C411AD">
        <w:rPr>
          <w:rFonts w:ascii="Times New Roman" w:hAnsi="Times New Roman" w:cs="Times New Roman"/>
          <w:sz w:val="24"/>
          <w:szCs w:val="24"/>
        </w:rPr>
        <w:t xml:space="preserve"> береді:</w:t>
      </w:r>
    </w:p>
    <w:p w:rsid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Аобщ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= А1 + А2 +А3 + … = </w:t>
      </w:r>
      <w:r w:rsidRPr="00C411AD">
        <w:rPr>
          <w:rFonts w:ascii="Times New Roman" w:hAnsi="Times New Roman" w:cs="Times New Roman"/>
          <w:sz w:val="24"/>
          <w:szCs w:val="24"/>
        </w:rPr>
        <w:t>ε</w:t>
      </w:r>
      <w:r w:rsidRPr="00C411AD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1 + </w:t>
      </w:r>
      <w:r w:rsidRPr="00C411AD">
        <w:rPr>
          <w:rFonts w:ascii="Times New Roman" w:hAnsi="Times New Roman" w:cs="Times New Roman"/>
          <w:sz w:val="24"/>
          <w:szCs w:val="24"/>
        </w:rPr>
        <w:t>ε</w:t>
      </w:r>
      <w:r w:rsidRPr="00C411AD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2 + </w:t>
      </w:r>
      <w:r w:rsidRPr="00C411AD">
        <w:rPr>
          <w:rFonts w:ascii="Times New Roman" w:hAnsi="Times New Roman" w:cs="Times New Roman"/>
          <w:sz w:val="24"/>
          <w:szCs w:val="24"/>
        </w:rPr>
        <w:t>ε</w:t>
      </w:r>
      <w:r w:rsidRPr="00C411AD">
        <w:rPr>
          <w:rFonts w:ascii="Times New Roman" w:hAnsi="Times New Roman" w:cs="Times New Roman"/>
          <w:sz w:val="24"/>
          <w:szCs w:val="24"/>
          <w:lang w:val="ru-RU"/>
        </w:rPr>
        <w:t>3</w:t>
      </w:r>
      <w:proofErr w:type="spellStart"/>
      <w:r w:rsidRPr="00C411AD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>3 + … .</w:t>
      </w:r>
    </w:p>
    <w:p w:rsid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1A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Өткізілген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сәулеленудің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интенсивтілігінің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түскен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сәулеленудің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интенсивтілігіне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қатынасы трансмиссия T (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мөлдірлік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) деп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аталады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. Бұл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ерітінді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арқылы өткен </w:t>
      </w:r>
      <w:proofErr w:type="spellStart"/>
      <w:r w:rsidRPr="00C411AD">
        <w:rPr>
          <w:rFonts w:ascii="Times New Roman" w:hAnsi="Times New Roman" w:cs="Times New Roman"/>
          <w:sz w:val="24"/>
          <w:szCs w:val="24"/>
          <w:lang w:val="ru-RU"/>
        </w:rPr>
        <w:t>сәулеленудің</w:t>
      </w:r>
      <w:proofErr w:type="spellEnd"/>
      <w:r w:rsidRPr="00C411AD">
        <w:rPr>
          <w:rFonts w:ascii="Times New Roman" w:hAnsi="Times New Roman" w:cs="Times New Roman"/>
          <w:sz w:val="24"/>
          <w:szCs w:val="24"/>
          <w:lang w:val="ru-RU"/>
        </w:rPr>
        <w:t xml:space="preserve"> бөлігі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11AD">
        <w:rPr>
          <w:rFonts w:ascii="Times New Roman" w:hAnsi="Times New Roman" w:cs="Times New Roman"/>
          <w:sz w:val="24"/>
          <w:szCs w:val="24"/>
          <w:lang w:val="ru-RU"/>
        </w:rPr>
        <w:t>(әдетте %-бен көрсетіледі).</w:t>
      </w:r>
    </w:p>
    <w:p w:rsidR="00C411AD" w:rsidRPr="001C79CD" w:rsidRDefault="00C411AD" w:rsidP="00C411AD">
      <w:pPr>
        <w:widowControl w:val="0"/>
        <w:spacing w:after="0" w:line="257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="001C79CD">
        <w:rPr>
          <w:rFonts w:ascii="Times New Roman" w:hAnsi="Times New Roman" w:cs="Times New Roman"/>
          <w:sz w:val="24"/>
          <w:szCs w:val="24"/>
          <w:lang w:val="ru-RU"/>
        </w:rPr>
        <w:t xml:space="preserve">Т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</m:den>
        </m:f>
      </m:oMath>
      <w:r w:rsidR="001C79CD" w:rsidRPr="001C79CD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,</w:t>
      </w:r>
    </w:p>
    <w:p w:rsidR="001C79CD" w:rsidRPr="001C79CD" w:rsidRDefault="001C79CD" w:rsidP="001C79C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9CD">
        <w:rPr>
          <w:rFonts w:ascii="Times New Roman" w:hAnsi="Times New Roman" w:cs="Times New Roman"/>
          <w:sz w:val="24"/>
          <w:szCs w:val="24"/>
          <w:lang w:val="ru-RU"/>
        </w:rPr>
        <w:t>Оптическая плотность и про</w:t>
      </w:r>
      <w:r>
        <w:rPr>
          <w:rFonts w:ascii="Times New Roman" w:hAnsi="Times New Roman" w:cs="Times New Roman"/>
          <w:sz w:val="24"/>
          <w:szCs w:val="24"/>
          <w:lang w:val="ru-RU"/>
        </w:rPr>
        <w:t>пускание связаны между собой соо</w:t>
      </w:r>
      <w:r w:rsidRPr="001C79CD">
        <w:rPr>
          <w:rFonts w:ascii="Times New Roman" w:hAnsi="Times New Roman" w:cs="Times New Roman"/>
          <w:sz w:val="24"/>
          <w:szCs w:val="24"/>
          <w:lang w:val="ru-RU"/>
        </w:rPr>
        <w:t>тношением</w:t>
      </w:r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79CD" w:rsidRDefault="001C79CD" w:rsidP="001C79C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1C79CD">
        <w:rPr>
          <w:rFonts w:ascii="Times New Roman" w:hAnsi="Times New Roman" w:cs="Times New Roman"/>
          <w:sz w:val="24"/>
          <w:szCs w:val="24"/>
          <w:lang w:val="ru-RU"/>
        </w:rPr>
        <w:t>А = -</w:t>
      </w:r>
      <w:proofErr w:type="spellStart"/>
      <w:proofErr w:type="gramStart"/>
      <w:r w:rsidRPr="001C79CD">
        <w:rPr>
          <w:rFonts w:ascii="Times New Roman" w:hAnsi="Times New Roman" w:cs="Times New Roman"/>
          <w:sz w:val="24"/>
          <w:szCs w:val="24"/>
        </w:rPr>
        <w:t>lgT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1C79CD" w:rsidRPr="001C79CD" w:rsidRDefault="001C79CD" w:rsidP="001C79C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Бугер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>-Ламберт-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Беер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заңы химиялық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анализде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тікелей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қолданылмайды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өйткені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I0 мен Оны өлшеу мүмкін емес. Сонымен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қатар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, сәулелену мен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жасуша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қабырғаларының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жұтылуы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, сәулелену және т.б.) өзара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әрекеттесуі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мүмкін, сәулелену де үлкен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молекулалармен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(мысалы,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еріткішпен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) әрекеттесу салдарынан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әлсірейді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. Бұл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шығындардың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орнын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толтыру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үшін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ерітінді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арқылы өткен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ағынның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қарқындылығы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өткен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ағынның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қарқындылығымен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79CD">
        <w:rPr>
          <w:rFonts w:ascii="Times New Roman" w:hAnsi="Times New Roman" w:cs="Times New Roman"/>
          <w:sz w:val="24"/>
          <w:szCs w:val="24"/>
          <w:lang w:val="ru-RU"/>
        </w:rPr>
        <w:t>салыстырылады</w:t>
      </w:r>
      <w:proofErr w:type="spellEnd"/>
      <w:r w:rsidRPr="001C79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11AD" w:rsidRPr="00C411AD" w:rsidRDefault="00C411AD" w:rsidP="001C79C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C411AD" w:rsidRPr="00C411AD" w:rsidSect="00FB5FB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BE"/>
    <w:rsid w:val="00034A33"/>
    <w:rsid w:val="000C4F84"/>
    <w:rsid w:val="001423DF"/>
    <w:rsid w:val="001C79CD"/>
    <w:rsid w:val="00276F21"/>
    <w:rsid w:val="003A737B"/>
    <w:rsid w:val="006E68BE"/>
    <w:rsid w:val="007F3622"/>
    <w:rsid w:val="0091106B"/>
    <w:rsid w:val="00A56A17"/>
    <w:rsid w:val="00C1230F"/>
    <w:rsid w:val="00C411AD"/>
    <w:rsid w:val="00DE352C"/>
    <w:rsid w:val="00E35985"/>
    <w:rsid w:val="00FB5FBE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DBF3"/>
  <w15:chartTrackingRefBased/>
  <w15:docId w15:val="{8245882D-434D-44CE-9904-4E2ACA2D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6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2022-12-30T16:33:00Z</dcterms:created>
  <dcterms:modified xsi:type="dcterms:W3CDTF">2022-12-30T16:33:00Z</dcterms:modified>
</cp:coreProperties>
</file>